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76A" w:rsidRDefault="00F4076A" w:rsidP="00F4076A">
      <w:pPr>
        <w:autoSpaceDE w:val="0"/>
        <w:autoSpaceDN w:val="0"/>
        <w:adjustRightInd w:val="0"/>
        <w:ind w:right="68"/>
      </w:pPr>
    </w:p>
    <w:tbl>
      <w:tblPr>
        <w:tblW w:w="15495" w:type="dxa"/>
        <w:tblLook w:val="04A0"/>
      </w:tblPr>
      <w:tblGrid>
        <w:gridCol w:w="5637"/>
        <w:gridCol w:w="4929"/>
        <w:gridCol w:w="4929"/>
      </w:tblGrid>
      <w:tr w:rsidR="00F4076A" w:rsidTr="00F4076A">
        <w:tc>
          <w:tcPr>
            <w:tcW w:w="5637" w:type="dxa"/>
            <w:hideMark/>
          </w:tcPr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«Рассмотрено»</w:t>
            </w:r>
          </w:p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ШМО </w:t>
            </w:r>
            <w:proofErr w:type="spellStart"/>
            <w:r>
              <w:rPr>
                <w:rFonts w:ascii="Times New Roman" w:hAnsi="Times New Roman"/>
              </w:rPr>
              <w:t>нач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лассов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___________/ </w:t>
            </w: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Э.Т.           </w:t>
            </w:r>
          </w:p>
          <w:p w:rsidR="00F4076A" w:rsidRDefault="00C20FD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Протокол № 1 от </w:t>
            </w:r>
            <w:r>
              <w:rPr>
                <w:rFonts w:ascii="Times New Roman" w:hAnsi="Times New Roman"/>
                <w:lang w:val="en-US"/>
              </w:rPr>
              <w:t>31</w:t>
            </w:r>
            <w:r w:rsidR="00F4076A">
              <w:rPr>
                <w:rFonts w:ascii="Times New Roman" w:hAnsi="Times New Roman"/>
              </w:rPr>
              <w:t>.08.2019г.</w:t>
            </w:r>
          </w:p>
        </w:tc>
        <w:tc>
          <w:tcPr>
            <w:tcW w:w="4929" w:type="dxa"/>
            <w:hideMark/>
          </w:tcPr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УР</w:t>
            </w:r>
          </w:p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_____________/</w:t>
            </w:r>
            <w:proofErr w:type="spellStart"/>
            <w:r>
              <w:rPr>
                <w:rFonts w:ascii="Times New Roman" w:hAnsi="Times New Roman"/>
              </w:rPr>
              <w:t>Закирова</w:t>
            </w:r>
            <w:proofErr w:type="spellEnd"/>
            <w:r>
              <w:rPr>
                <w:rFonts w:ascii="Times New Roman" w:hAnsi="Times New Roman"/>
              </w:rPr>
              <w:t xml:space="preserve"> Г.С.</w:t>
            </w:r>
          </w:p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31.08.2019г.</w:t>
            </w:r>
          </w:p>
        </w:tc>
        <w:tc>
          <w:tcPr>
            <w:tcW w:w="4929" w:type="dxa"/>
          </w:tcPr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«Утверждено» и введено в действие</w:t>
            </w:r>
          </w:p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«ООШ№6»</w:t>
            </w:r>
          </w:p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Директор___________Ахметзянова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</w:t>
            </w:r>
          </w:p>
          <w:p w:rsidR="00F4076A" w:rsidRDefault="00C20FD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</w:t>
            </w:r>
            <w:r>
              <w:rPr>
                <w:rFonts w:ascii="Times New Roman" w:hAnsi="Times New Roman"/>
                <w:lang w:val="en-US"/>
              </w:rPr>
              <w:t>65</w:t>
            </w:r>
            <w:r w:rsidR="00F4076A">
              <w:rPr>
                <w:rFonts w:ascii="Times New Roman" w:hAnsi="Times New Roman"/>
              </w:rPr>
              <w:t xml:space="preserve"> от 31.08.2019г.</w:t>
            </w:r>
          </w:p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4076A" w:rsidRDefault="00F4076A" w:rsidP="00F4076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bCs/>
          <w:kern w:val="3"/>
          <w:lang w:eastAsia="zh-CN" w:bidi="hi-IN"/>
        </w:rPr>
      </w:pPr>
    </w:p>
    <w:p w:rsidR="00F4076A" w:rsidRDefault="00F4076A" w:rsidP="00F4076A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Look w:val="04A0"/>
      </w:tblPr>
      <w:tblGrid>
        <w:gridCol w:w="4928"/>
        <w:gridCol w:w="4929"/>
        <w:gridCol w:w="4929"/>
      </w:tblGrid>
      <w:tr w:rsidR="00F4076A" w:rsidTr="00F4076A">
        <w:tc>
          <w:tcPr>
            <w:tcW w:w="4928" w:type="dxa"/>
          </w:tcPr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F4076A" w:rsidRDefault="00F4076A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36"/>
          <w:szCs w:val="36"/>
        </w:rPr>
      </w:pP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</w:rPr>
      </w:pP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</w:rPr>
      </w:pPr>
    </w:p>
    <w:p w:rsidR="00F4076A" w:rsidRDefault="00F4076A" w:rsidP="00F4076A">
      <w:pPr>
        <w:spacing w:after="0" w:line="240" w:lineRule="auto"/>
        <w:ind w:right="68"/>
        <w:jc w:val="center"/>
        <w:rPr>
          <w:rFonts w:ascii="Times New Roman" w:hAnsi="Times New Roman"/>
          <w:b/>
          <w:i/>
          <w:color w:val="1D1B11"/>
          <w:sz w:val="40"/>
          <w:szCs w:val="40"/>
        </w:rPr>
      </w:pPr>
      <w:r>
        <w:rPr>
          <w:rFonts w:ascii="Times New Roman" w:hAnsi="Times New Roman"/>
          <w:b/>
          <w:i/>
          <w:color w:val="1D1B11"/>
          <w:sz w:val="40"/>
          <w:szCs w:val="40"/>
        </w:rPr>
        <w:t>Календарно-тематическое планирование</w:t>
      </w:r>
    </w:p>
    <w:p w:rsidR="00F4076A" w:rsidRDefault="00F4076A" w:rsidP="00F4076A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>
        <w:rPr>
          <w:rFonts w:ascii="Times New Roman" w:hAnsi="Times New Roman"/>
          <w:i/>
          <w:color w:val="1D1B11"/>
          <w:sz w:val="40"/>
          <w:szCs w:val="40"/>
        </w:rPr>
        <w:t>по физической культуре для учащихся 3 класса</w:t>
      </w:r>
    </w:p>
    <w:p w:rsidR="00F4076A" w:rsidRDefault="00F4076A" w:rsidP="00F4076A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>
        <w:rPr>
          <w:rFonts w:ascii="Times New Roman" w:hAnsi="Times New Roman"/>
          <w:i/>
          <w:color w:val="1D1B11"/>
          <w:sz w:val="40"/>
          <w:szCs w:val="40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/>
        </w:rPr>
        <w:t>I</w:t>
      </w:r>
      <w:r>
        <w:rPr>
          <w:rFonts w:ascii="Times New Roman" w:hAnsi="Times New Roman"/>
          <w:i/>
          <w:sz w:val="40"/>
          <w:szCs w:val="40"/>
        </w:rPr>
        <w:t xml:space="preserve"> квалификационной  категории</w:t>
      </w:r>
    </w:p>
    <w:p w:rsidR="00F4076A" w:rsidRDefault="00F4076A" w:rsidP="00F4076A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  <w:r>
        <w:rPr>
          <w:rFonts w:ascii="Times New Roman" w:hAnsi="Times New Roman"/>
          <w:i/>
          <w:color w:val="1D1B11"/>
          <w:sz w:val="40"/>
          <w:szCs w:val="40"/>
        </w:rPr>
        <w:t xml:space="preserve">                                               Лексиной Светланы Николаевны</w:t>
      </w:r>
    </w:p>
    <w:p w:rsidR="00F4076A" w:rsidRDefault="00F4076A" w:rsidP="00F4076A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</w:pP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«Принято»</w:t>
      </w: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заседании педагогического совета</w:t>
      </w: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протокол №1 от 31.08.2019г.</w:t>
      </w: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</w:t>
      </w: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2019-2020 учебный  год</w:t>
      </w: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076A" w:rsidRDefault="00F4076A" w:rsidP="00F4076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3C27" w:rsidRDefault="00083C27" w:rsidP="00DD7E17">
      <w:pPr>
        <w:jc w:val="center"/>
        <w:rPr>
          <w:rFonts w:ascii="Times New Roman" w:hAnsi="Times New Roman"/>
          <w:b/>
          <w:sz w:val="24"/>
          <w:szCs w:val="24"/>
        </w:rPr>
      </w:pPr>
      <w:r w:rsidRPr="007F52AF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  <w:szCs w:val="24"/>
        </w:rPr>
        <w:t>3</w:t>
      </w:r>
      <w:r w:rsidRPr="007F52AF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977"/>
        <w:gridCol w:w="9355"/>
        <w:gridCol w:w="1276"/>
        <w:gridCol w:w="992"/>
      </w:tblGrid>
      <w:tr w:rsidR="00083C27" w:rsidRPr="00F043AB" w:rsidTr="006E2FB4">
        <w:trPr>
          <w:trHeight w:val="365"/>
        </w:trPr>
        <w:tc>
          <w:tcPr>
            <w:tcW w:w="817" w:type="dxa"/>
            <w:vMerge w:val="restart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 w:val="restart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>Тема урока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55" w:type="dxa"/>
            <w:vMerge w:val="restart"/>
          </w:tcPr>
          <w:p w:rsidR="00083C27" w:rsidRPr="006E2FB4" w:rsidRDefault="00083C27" w:rsidP="006E2F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>Планируемые  результаты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(личностные, предметные, </w:t>
            </w:r>
            <w:proofErr w:type="spellStart"/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УУД)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083C27" w:rsidRPr="006E2FB4" w:rsidRDefault="00083C27" w:rsidP="006E2F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</w:tr>
      <w:tr w:rsidR="00083C27" w:rsidRPr="00F043AB" w:rsidTr="006E2FB4">
        <w:trPr>
          <w:trHeight w:val="546"/>
        </w:trPr>
        <w:tc>
          <w:tcPr>
            <w:tcW w:w="817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083C27" w:rsidP="006E2F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  <w:p w:rsidR="00083C27" w:rsidRPr="006E2FB4" w:rsidRDefault="00083C27" w:rsidP="006E2F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083C27" w:rsidRPr="00F043AB" w:rsidTr="006E2FB4">
        <w:trPr>
          <w:trHeight w:val="2432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Теория физической культуры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Правила безопасности на уроках физической культуры. Значение разминки.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соблюдение правил поведения и предупреждения травматизма во время занятия, выполнение организующих строевых команд, жизненно важных двигательных навыков и умений;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 оценка на основе 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  <w:proofErr w:type="gramEnd"/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атлетика.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бега на 30 метров с высокого старта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соблюдение правил поведения и предупреждения травматизма во время занятия (бега на 30м)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ыполнение организующих строевых команд, жизненно важных двигательных навыков и умений;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 оценка на основе 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Перекаты, кувырок вперед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соблюдение правил поведения и предупреждения травматизма во время занятия (кувырка)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,о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казание посильной помощи и моральной поддержки сверстникам;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 оценка на основе освоенных знаний и опыта; обнаружение и исправление ошибок; уметь воспринимать адекватно  оценку учителя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атлетика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челночного бега 3х 10 м с высокого старта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 выполнение организующих строевых команд, жизненно важных двигательных навыков и умений, беговой разминки; повторение техники челночного бега;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Правила и особенности игры в футбол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самоопределе</w:t>
            </w:r>
            <w:proofErr w:type="spellEnd"/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ние-дают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занятия; выполнение организующих строевых команд, жизненно важных двигательных навыков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умений,футбольныхупражнений,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объективная оценка на основе освоенных знаний и опыта; обнаружение и исправление ошибок; уметь воспринимать адекватно  оценку учителя.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 вперёд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мешочками,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вперед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Способы физической деятельности.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Измерение частоты сердечных сокращений во время и после выполнения физических упражнений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самоопределение-дают адекватную позитивную самооценку;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предметные: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правилповедения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предупреждения травматизма во время занятия; выполнение организующих строевых команд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жизненно важных двигательных навыков и умений, беговой разминки; ознакомление с измерением частоты сердечных сокращений во время и после выполнения физ.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упражнений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</w:t>
            </w:r>
            <w:proofErr w:type="gram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оценка на основе освоенных знаний и опыта; обнаружение ошибок и их исправление; уметь оценивать правильность выполнения.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pacing w:val="2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2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pacing w:val="20"/>
                <w:sz w:val="20"/>
                <w:szCs w:val="20"/>
                <w:lang w:val="en-US" w:eastAsia="ru-RU"/>
              </w:rPr>
              <w:t>6</w:t>
            </w:r>
            <w:r w:rsidR="000C09B3">
              <w:rPr>
                <w:rFonts w:ascii="Times New Roman" w:hAnsi="Times New Roman"/>
                <w:spacing w:val="20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Метание  теннисного  мяча на дальность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мешочками, метание его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дальность;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метапредметные: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объективная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оценка на основе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освоенныхзнаний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опыта;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обнаружениеошибок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их исправление; уметь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оцениватьправильность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выполнения.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Усложнённый кувырок вперёд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усложненного кувырка вперед;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освоенныхзнаний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опыта;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обнаружениеошибок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их исправление; уметь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оцениватьправильность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выполнения.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Теория физической культуры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Строевые упражнения.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Элементы фигурной маршировки: «передвижение», «змейкой»,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противоходом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«по диагонали»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умений; уметь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договариваться друг с другом во время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игры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объективная оценка на основе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освоенныхзнаний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опыта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бнаружениеошибок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их исправление; уметь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оцениватьправильность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выполнения.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атлетика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Прыжок в длину с прямого разбега 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смыслообразование-проявляютпознавательный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на</w:t>
            </w:r>
            <w:proofErr w:type="gram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освоенныхзнаний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опыта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бнаружение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ошибок  и способы их исправления, адекватно воспринимать оценку учителя.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0C09B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Игровые упражнения с кувырками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самоопределени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предмету;активно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включаются во взаимодействие со сверстниками в игре с мячом;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 соблюдение  правил поведения и предупреждения травматизма во время занятия; выполнение организующих строевых команд, жизненно важных двигательных навыков и умений, усложненного кувырка вперед, игровых упражнений с кувырками;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объективная оценка на основе освоенных знаний и опыта; обнаружение ошибок  и способы их исправления;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уметь оценивать правильность выполнения на уровне адекватной оценки.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игры.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Элементы футбола  в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>подвижных  играх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занятия,выполнение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организующих строевых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команд, разминки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движении,прыжка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длину с прямого разбега, новых футбольных упражнений 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освоенныхзнаний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опыта; уметь оценивать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правильностьвыполнения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уровне адекватной ретроспективной оценки.</w:t>
            </w:r>
          </w:p>
        </w:tc>
        <w:tc>
          <w:tcPr>
            <w:tcW w:w="1276" w:type="dxa"/>
          </w:tcPr>
          <w:p w:rsidR="00083C27" w:rsidRPr="008F7216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8F7216">
              <w:rPr>
                <w:rFonts w:ascii="Times New Roman" w:hAnsi="Times New Roman"/>
                <w:sz w:val="20"/>
                <w:szCs w:val="20"/>
                <w:lang w:val="en-US"/>
              </w:rPr>
              <w:t>0.09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14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 атлетика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 прыжка  в длину с  места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мешочками,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вперед;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совместной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деятельности.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назад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умений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азминки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мешочками,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вперед;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Физическое совершенствование. Упражнения на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выносливость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подъёма туловища  из 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положения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лёжа  за  30 секунд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,а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ктивно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включаются во взаимодействие со сверстниками, проявляют уважение и взаимопомощь в игре «Хвостик»;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организация и проведение подвижной игре «Хвостик»,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умений;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совершенствование. Упражнения на выносливость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 наклона вперёд  из  положения стоя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вани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познавательный интерес к предмету; морально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дисциплиниро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ванность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трудолюбие, упорство;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мячами, наклона  вперед  из положения стоя;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основе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освоенных</w:t>
            </w:r>
            <w:proofErr w:type="gram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знаний и опыта; обнаружение и исправление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ошибок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;у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Акробатик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а.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  назад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ние-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дают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мешочками,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вперед;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приходить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Физическое совершенствование. Упражнения на выносливость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Тестирование.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Подтягивание  на  низкой  перекладине  из виса лёжа согнувшись</w:t>
            </w:r>
            <w:proofErr w:type="gramEnd"/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</w:t>
            </w:r>
            <w:proofErr w:type="spell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ние-дают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;м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орально-этическая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ориентация- проявляют дисциплинирован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трудолюбие, упорство; </w:t>
            </w:r>
            <w:proofErr w:type="spellStart"/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соблюдение</w:t>
            </w:r>
            <w:proofErr w:type="spellEnd"/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мячами, наклона  вперед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изположе</w:t>
            </w:r>
            <w:proofErr w:type="spell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стоя;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</w:t>
            </w:r>
            <w:r w:rsidR="00FE7B15">
              <w:rPr>
                <w:rFonts w:ascii="Times New Roman" w:hAnsi="Times New Roman"/>
                <w:sz w:val="20"/>
                <w:szCs w:val="20"/>
              </w:rPr>
              <w:t>15.11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ошибок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;у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метьдоговариваться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 броска мяча  в  горизонтальную цель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</w:t>
            </w:r>
            <w:r w:rsidR="00FE7B1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18.11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трудолюбие, упорство;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броска мяча в горизонтальную цель футбольных упражнений;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Акробатические элементы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занятия; выполнение организующих строевых команд, жизненно важных, круговой тренировки, акробатических элементов,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е.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Упражнения на выносливость.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 виса и проверка  волевых  качеств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самоопределение-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;м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орально-этическая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ориентация-активно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включаются во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взаимодействие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. игре «Передача мяча в тоннеле»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-соблюдение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правил  поведения и предупреждения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 занятия,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Спортивные и подвижные игры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Подвижная игра с мячом «Перестрелка»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амоопределение-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дают адекватную позитивную самооценку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spellStart"/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</w:t>
            </w:r>
            <w:proofErr w:type="spell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–проявляют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;м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орально-этическая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ориентация-активно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включаются во взаимодействие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подв.игре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«Перестрелка»,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-соблюдение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правил  поведения и предупреждения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 занятия,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proofErr w:type="spellEnd"/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Гимнастика с основами акробатики.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Акробатические  элементы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упорство в достижении целей,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важных, круговой тренировки, акробатических элементов,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Физическое совершенствовани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е. Искусство владения  мячом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время занятия; выполнение организующих строевых команд, жизненно важных двигательных навыков и умений,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8F7216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28.10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Подвижная игра «Подвижная  цель»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познавательный 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дисциплиниро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, упорство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соблюдение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время занятия; выполнение организующих строевых команд, жизненно важных двигательных навыков и умений, разминки в движении с мячами, упражнений на внимание и память,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8F7216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29.10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Физическое совершенствование.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Гимнастикас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Лазанье по гимнастической стенке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упорство в достижении целей,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время занятия; выполнение организующих строевых команд, жизненно важных двигательных навыков и умений, разминки с гимнастическими палками,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Знания о физической культуре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Физические упражнения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Строевые  упражнения.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соблюдение правил поведения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предупрежде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ниятравматизмаво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время занятия; выполнение организующих строевых команд, жизненно важных двигательных навыков и умений, разминки с гимнастическими палками,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proofErr w:type="spellEnd"/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Знания о физической культуре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Из истории физической культуры.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Развитие физической культуры у народов Древней  Руси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морально-этическая ориентация активно включаются во взаимодействие в подвижной игре «Перебежки с мешочком на голове»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роявляютдисциплинирова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ознакомление с историей  развития культуры у народов  Древней  Руси; организация  и  проведение подвижной  игры ««Перебежки с мешочком на голове», соблюдение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правил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Физическое совершенствование.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Гимнастикас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Лазание по гимнастической стенке спиной к опоре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дисциплинированность, упорство в  достижении  целей,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ыполнение организующих строевых команд, разминки с гимнастическими палками, круговой тренировки, лазанья по гимнастической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стенке;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уметь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договарива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350E7B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Знания о физической культуре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Физические упражнения.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Разновидности  физических упражнений: (ОРУ),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подводящие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,  подготовительные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соревновательные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познавательный интерес к предмету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выполнение организующих строевых команд, стойки на лопатках,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кувырка вперед, группировки перекатов, гимнастической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эстафеты;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вперед с трех шагов и с разбега</w:t>
            </w:r>
          </w:p>
        </w:tc>
        <w:tc>
          <w:tcPr>
            <w:tcW w:w="9355" w:type="dxa"/>
            <w:vMerge w:val="restart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 проявляют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дисциплиниро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, упорство,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трудолюбие  в  достижении 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- выполнение организующих строевых команд, жизненно важных двигательных навыков и умений (бега и ходьбы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)с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тойки на лопатках,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вперед,группировки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перекатов, гимнастической эстафеты;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опыта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носить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коррективы в действие после его завершения на основе его оценки и учета характера сделанных ошибок.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Гимнастика с основами акробатики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Упражнения  на развитие гибкости (мост, стойка на лопатках)</w:t>
            </w: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 назад</w:t>
            </w: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 с  основами акробатики.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Передвижение и повороты на гимнастическом бревне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самоопределение-дают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адекватную позитивную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самооценку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 проявляют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ыполнение организующих строевых команд, разминки на матах, кувырков вперед, перекатов назад, упражнений на гимнастическом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бревне,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Гимнастика с основами акробатики.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Кувырок назад 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самоопределение-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мешочками, кувырка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вперед;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37</w:t>
            </w:r>
          </w:p>
        </w:tc>
        <w:tc>
          <w:tcPr>
            <w:tcW w:w="297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Способы физкультурной деятельности.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Закаливание  организма (принятие водных процедур: обливание, душ)</w:t>
            </w:r>
          </w:p>
        </w:tc>
        <w:tc>
          <w:tcPr>
            <w:tcW w:w="9355" w:type="dxa"/>
            <w:tcBorders>
              <w:top w:val="nil"/>
            </w:tcBorders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самоопределе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ние-дают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адекватную позитивную самооценку,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предметные: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ознакомление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  закаливающими процедурами (обливанием, душем),выполнение организующих строевых команд, жизненно важных двигательных навыков и умений (ходьбы и бега) разминки на скамейках, кувырков вперед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назад;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объектив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оценка на основе освоенных знаний и опыта; обнаружение и исправление ошибок; планировать действие в соответствии с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поставлен</w:t>
            </w:r>
            <w:proofErr w:type="gram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ной задачей  осуществлять  итоговый и пошаговый  контроль.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основами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 Кувырок  назад  в группировке</w:t>
            </w:r>
          </w:p>
        </w:tc>
        <w:tc>
          <w:tcPr>
            <w:tcW w:w="9355" w:type="dxa"/>
            <w:vMerge w:val="restart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</w:t>
            </w:r>
            <w:proofErr w:type="spell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ние-проявляют</w:t>
            </w:r>
            <w:proofErr w:type="spell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дисциплиниро</w:t>
            </w:r>
            <w:proofErr w:type="spell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ванность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упорство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ознакомление  с закаливающими процедурами (обливанием, душем), выполнение организующих строевых команд, жизненно важных двигательных навыков и умений (ходьбы и бега)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разминки на скамейках, кувырков вперед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назад;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ная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оценка на основе освоенных знаний и опыта; обнаружение и исправление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ошибок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;п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ланироватьдействие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соответствии с поставлен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ной задачей  осуществлять  итоговый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и пошаговый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контрольи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пошаговый  контроль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39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Кувырок назад в группировке</w:t>
            </w: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Подвижные игры  с мячом</w:t>
            </w:r>
          </w:p>
        </w:tc>
        <w:tc>
          <w:tcPr>
            <w:tcW w:w="9355" w:type="dxa"/>
            <w:vMerge w:val="restart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вание-проявляют</w:t>
            </w:r>
            <w:proofErr w:type="spell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вдостижении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выполнение организующих строевых команд, жизненно важных двигательных навыков и умений(ходьбы и бега)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бкувырков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вперед и назад, соблюдение правил  игры «Горячая линия»,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планировать действие в соответствии с поставленной задачей  осуществлять  итоговый и пошаговый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контроль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бъективная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оценка на основе освоенных знаний и опыта;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41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Подвижная игра «Горячая линия»</w:t>
            </w: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297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элементами акробатики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Прыжки  со  скакалкой </w:t>
            </w:r>
          </w:p>
        </w:tc>
        <w:tc>
          <w:tcPr>
            <w:tcW w:w="9355" w:type="dxa"/>
            <w:vMerge w:val="restart"/>
            <w:tcBorders>
              <w:top w:val="nil"/>
            </w:tcBorders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амоопределение-дают адекватную позитивную самооценку,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познавательный интерес к предмету; морально-этическая ориентация- проявляют дисциплинированность, упорство в достижении целей,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предметные: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выполнение организующих строевых команд жизненно важных двигательных навыков и умений (бега, ходьбы), разминки со скакалками, упражнений со скакалками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proofErr w:type="gram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43</w:t>
            </w:r>
          </w:p>
        </w:tc>
        <w:tc>
          <w:tcPr>
            <w:tcW w:w="2977" w:type="dxa"/>
            <w:tcBorders>
              <w:top w:val="nil"/>
            </w:tcBorders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Гимнастика с элементами акробатики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Прыжки со скакалкой  и в скакалку</w:t>
            </w:r>
          </w:p>
        </w:tc>
        <w:tc>
          <w:tcPr>
            <w:tcW w:w="9355" w:type="dxa"/>
            <w:vMerge/>
            <w:tcBorders>
              <w:top w:val="nil"/>
            </w:tcBorders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44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атлетика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Прыжки в  высоту  с прямого разбега, согнув ноги</w:t>
            </w:r>
          </w:p>
        </w:tc>
        <w:tc>
          <w:tcPr>
            <w:tcW w:w="9355" w:type="dxa"/>
            <w:vMerge/>
            <w:tcBorders>
              <w:top w:val="nil"/>
            </w:tcBorders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F7216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Подвижная игра с лазаньем  «Белки в лесу»</w:t>
            </w:r>
          </w:p>
        </w:tc>
        <w:tc>
          <w:tcPr>
            <w:tcW w:w="9355" w:type="dxa"/>
            <w:vMerge w:val="restart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ориентация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ыполнение организующих строевых команд жизненно важных двигательных навыков и умений (бега и ходьбы) разминки на гимнастической стенке, лазанья по гимнастической стенке, прыжков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высоту,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игры.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9355" w:type="dxa"/>
            <w:vMerge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8F7216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Легкая атлетика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Прыжки  с  поворотом  на 180 и 360 градусов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ориентация 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ыполнение организующих строевых команд жизненно важных двигательных навыков и умений (бега и ходьбы) разминки на гимнастической стенке, лазанья по гимнастической стенке, прыжков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высоту,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 ошибок.</w:t>
            </w:r>
          </w:p>
        </w:tc>
        <w:tc>
          <w:tcPr>
            <w:tcW w:w="1276" w:type="dxa"/>
          </w:tcPr>
          <w:p w:rsidR="00083C27" w:rsidRPr="008F7216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24.12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Подвижные и спортивные игры.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Подвижные игры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итуациях;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выполнение организующих строевых команд жизненно важных двигательных навыков и умений (бега и ходьбы) разминки на гимнастической стенке, лазанья по гимнастической стенке, прыжков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высоту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посильной и моральной поддержки сверстникам при выполнении учебных заданий;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Передвижение на лыжах ступающим  шагом без палок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соблюдают правила ТБ на занятиях по лыжной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подотовке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(эксплуатация лыж и лыжных палок, подбор одежды во время занятий на улице),знают и выполняют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команды,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посильной и моральной поддержки сверстникам при выполнении учебных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заданий,анализ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Передвижение на лыжах скользящим шагом без палок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соблюдают правила ТБ на занятиях по лыжной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подотовке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(эксплуатация лыж и лыжных палок, подбор одежды во время занятий на улице),знают и выполняют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команды,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посильной и моральной поддержки сверстникам при выполнении учебных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заданий,анализ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Передвижение на лыжах ступающим и скользящим шагом без палок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морально-этическая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ориентация-проявляют положительные качества личности и управляют эмоциями в разных (нестандартных)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ситуациях;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нают и соблюдают правила ТБ на занятиях по лыжной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подотовке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(эксплуатация лыж и лыжных палок, подбор одежды во время занятий на улице),знают и соблюдают правила обгона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дистанции;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Попеременный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двухшажный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ход на лыжах с палками 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ориентация-проявляют положительные качества личности и управляют эмоциями в разных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соблюдают правила ТБ на занятиях по лыжной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подотовке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(эксплуатация лыж и лыжных палок, подбор одежды во время занятий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улице,знают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выполняют технично ступающий и скользящий шаг с палками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без,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Одновременный  одношажный  ход на лыжах с палками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ориентация-проявляют положительные качества личности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 ,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Вращение обруча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ориентация-проявляют положительные качества личности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выполнение организующих строевых команд жизненно важных двигательных навыков и умений (бега и ходьбы) разминки с обручами. вращения обруча вокруг туловища и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полу;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Одновременный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>двухшажныйход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на лыжах с палками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морально-этическая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ориентация-проявляют положительные качества личности и управляют эмоциями в разных  (нестандартных)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ситуациях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соблюдают правила ТБ на занятиях по лыжной  подготовке (эксплуатация лыж и лыжных палок, подбор одежды во время занятий на улице,  знают и выполняют технично ступающий и скользящий шаг с палками и без, соблюдают правила игры «Кто дальше»;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Чередование шага и хода во время прохождения дистанции на лыжах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ориентация-проявляют положительные качества личности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итуациях;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 знают и выполняют передвижения на лыжах одновременным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двухшажным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 ходом с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палками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посильной и моральной поддержки сверстникам при выполнении учебных заданий;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Подъемы и спуски на лыжах с палками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 ориентация-проявляют положительные  качества личности 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;предметные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правильно выполняют подъем «елочкой», «лесенкой»,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посильной и моральной поддержки сверстникам при выполнении учебных заданий;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Спуск на лыжах с горки без палок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 ориентация-проявляют положительные  качества личности 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итуациях;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правильно выполняют подъем «елочкой», «лесенкой»,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метапредметные:-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посильной и моральной поддержки сверстникам при выполнении учебных заданий.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59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Техника торможения и поворотов на лыжах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 ориентация-проявляют положительные  качества личности  и управляют эмоциями в разных  (нестандартных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итуациях;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улице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,з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технично выполняют попеременный и одновременный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двушажный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ход,одновременный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одношажный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ход,знают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правила  игры «Волки и зайчата»;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Лазание по гимнастической скамейке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ыполнение организующих строевых команд, разминки с гимнастическими палками, круговой тренировки, лазанья по гимнастической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стенке;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Подвижная игра на лыжах «Прокатись через ворота»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знают и технично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выполняют подъемы,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спуски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,з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соблюдают правила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под.игр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«Волки и зайчата», «Прокатись через ворота»,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Подвижная игра на лыжах «Подними предмет»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 проявляют дисциплинированность, упорство в  достижении 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знают и технично выполняют подъемы, спуски, знают и соблюдают правила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«Подними предмет»,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proofErr w:type="spellEnd"/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Упражнения со скакалками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-выполнение организующих строевых команд жизненно важных двигательных навыков и умений (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бега,ходьбы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),разминки со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скакалками,упражнений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скакалками.;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Спуск со склона «змейкой» на лыжах с палками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 соблюдают правила ТБ  на занятиях по лыжной  подготовке (эксплуатация лыж и лыжных палок, подбор одежды во время занятий на улице, знают и технично выполняют лыжные ходы , спуски «змейкой» в игровом упражнении«Кто ровнее ?»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Прохождение дистанции 1000 м на лыжах  на время 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по лыжной  подготовке (эксплуатация лыж и лыжных палок, подбор одежды во время занятий на улице, знают и выполняют разминочные упражнения, проходят дистанцию 1000 м с раздельного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старта,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Прыжки в скакалку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предметные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-выполнение организующих строевых команд жизненно важных двигательных навыков и умений (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бега,ходьбы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),разминки со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скакалками,упражнений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скакалками.;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AA2468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Вхождение в воду, передвижения в воде.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соблюдают правила поведения в бассейне; выполняют разминку на суше, упражнения в воде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оказание посильной помощи и моральной поддержки сверстникам при выполнении учебных заданий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доброжелательное и уважительное отношение при объяснении ошибок и способов их устранения 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68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Передвижение по дну бассейна: ходьба, бег, прыжки вверх и вперед с гребковыми движениями рук.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целей,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 предметные –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знают и соблюдают правила поведения в бассейне, игры в воде «Оттолкнись пятками»; выполняют разминку на суше, упражнения в воде.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69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Прыжки через длинную  скакалку в тройках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выполнение организующих строевых команд жизненно важных двигательных навыков и умений (бега, ходьбы) ,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разминкинаправленной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на улучшение осанки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8F7216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29.02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Игровое упражнение «Поплавок»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знают и соблюдают правила поведения в бассейне; выполняют разминку на суше, упражнения в воде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Игровое упражнение «Медуза»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соблюдают правила поведения в бассейне; выполняют разминку на суше, упражнения в воде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анализ и объективная оценка действий и поступков на основе освоенных знаний.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Игровое упражнение «Звезда»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проявляют дисциплинированность,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знают и соблюдают правила поведения в бассейне; выполняют разминку на суше, упражнения в воде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;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Правила и особенности спортивной игры гандбол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ориентация-проявляют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трудолюбие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,у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порство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занятиях,выполнение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организующих строевых команд жизненно важных двигательных навыков и умений, ведение мяча произвольным способом, знание правил игры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гандбол;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Броски мяча в цель на точность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ориентация-проявляют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трудолюбие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,у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порство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 достижении целей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,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занятиях,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выполнение организующих строевых команд жизненно важных двигательных навыков и умений, разминки с мячами в движении, упражнений в ведении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мяча;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75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Движения руками и ногами при плавании кролем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ориентация-проявляют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трудолюбие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,у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порство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 достижении целей;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соблюдают правила поведения в бассейне; выполняют разминку на суше, упражнения в воде, движения руками и ногами при плавании стилем кроль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Согласованные движения рук и дыхания при плавании кролем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морально-этическая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ориентация-проявляют трудолюбие, упорство в достижении целей;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соблюдают правила поведения в бассейне; выполняют разминку на суше, упражнения в воде, движения руками и ногами при плавании стилем кроль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 сделанных ошибок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Стойка  на  руках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- проявляют -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,м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орально-этическая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ориентация-проявляют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трудолюбие, упорство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целейморально-этическая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ориентация-проявляют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трудолюбие, упорство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занятиях, выполнение организующих строевых команд, выполняют разминку на матах, стойки на голове и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руках;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оказание посильной и моральной поддержки сверстникам при выполнении учебных заданий, уважительное отношение при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объяснении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ошибок и способов их устранения.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6E2FB4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Эстафеты с мячами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занятиях, выполнение организующих строевых команд, выполнение эстафетных заданий,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79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Стойка на голове и руках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занятиях, выполнение организующих строевых команд, выполняют разминку на матах, стойки на голове и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руках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: 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083C27" w:rsidRPr="008F7216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Техника приема мяча снизу и передачи мяча сверху двумя руками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волейболом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ыполнение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организующих строевых команд, выполняют разминку в движении, владеют техникой приема мяча снизу и верхней передачи мяча двумя руками 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>действие после его завершения на основе его оценки и учета характера сделанных ошибок,</w:t>
            </w:r>
          </w:p>
        </w:tc>
        <w:tc>
          <w:tcPr>
            <w:tcW w:w="1276" w:type="dxa"/>
          </w:tcPr>
          <w:p w:rsidR="00083C27" w:rsidRPr="008F7216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6.04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Правила  игры  в  волейбол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знают и  соблюдают правила ТБ  на занятиях волейболом, выполнение организующих строевых команд, выполняют разминку в движении, владеют техникой приема мяча снизу и верхней передачи мяча двумя руками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Повторение акробатических  элементов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 соблюдают правила ТБ  на занятиях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выполнение организующих строевых команд, выполняют разминку с мячами на матах, стойки на голове, на руках, кувырок вперед, «мост»;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proofErr w:type="spellEnd"/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Подвижная игра «Пионербол»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целей;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наблюдают правила техники безопасности на занятиях волейболом, правила игры в волейбол, пионербол;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  <w:proofErr w:type="gram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Ведение мяча  «змейкой» правой  и  левой  руками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упорство;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баскетболом, выполнение организующих строевых команд, бросок мяча в горизонтальную цель, прыжок в длину с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места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 его оценки и учета характера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Упражнения на уравновешивание предметов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, выполнение организующих строевых команд, выполняют разминку с мячами, упражнения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равновесие;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броска мяча в горизонтальную цель и прыжка в длину с места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 и  соблюдают правила ТБ  на занятиях баскетболом, выполнение организующих строевых команд, бросок мяча в горизонтальную цель, прыжок в длину с места.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20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виса на время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самоопределение-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;м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орально-этическая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ориентация-активно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включаются во взаимодействие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подв.игре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«Передача мяча в тоннеле» 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-соблюдение правил  поведения и предупреждения  травматизма во время  занятия,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8F7216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Упражнения на уравновешивание предметов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знают и  соблюдают правила ТБ  на занятиях , выполнение организующих строевых команд, выполняют разминку с мячами, упражнения на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равновесие;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 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 оценка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освоенных знаний и опыта; обнаружение и исправление ошибок; уметь договариваться и приходить к общему решению в совместной  деятельности, вносить коррективы в действие после его завершения на основе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89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Тестирование наклона вперед из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положения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стоя и подтягивания на низкой перекладине  из виса лежа согнувшись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 морально-этическая ориентаци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проявляют дисциплинированность, трудолюбие, упорство;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умений, разминки с мячами, наклона  вперед  из положения стоя;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объективнаяоценка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Тестирование поднимания туловища из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положения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лежа за 30 сек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предмету, активно включаются во взаимодействие со сверстниками, проявляют уважение и взаимопомощь в игре «Хвостик»;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 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организация и проведение подвижной игре «Хвостик»,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время занятия; выполнение организующих строевых команд, жизненно важных двигательных навыков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умений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общему решению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Круговая тренировка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активно включаются во взаимодействие со сверстниками, проявляют уважение и взаимопомощь в игре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»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е-знают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подв.игру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Совушка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»;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;</w:t>
            </w:r>
            <w:proofErr w:type="gramEnd"/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Тестирование бега на 30 м с высокого старта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Личностные-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познавательный интерес к предмету; </w:t>
            </w: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соблюдение правил поведения и предупреждения травматизма во время занятия (бега на 30м)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ыполнение организующих строевых команд, жизненно важных двигательных навыков и умений;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объективная оценка на основе освоенных знаний и опыта; обнаружение и исправление ошибок; уметь договариваться и приходить к общему решению в совместной  деятельности.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93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Тестирование челночного бега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30 Х  1 0 м с высокого старта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предметны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е-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 выполнение организующих строевых команд, жизненно важных двигательных навыков и умений, беговой разминки; повторение техники челночного бега;</w:t>
            </w:r>
          </w:p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совместнойдеятельности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94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Круговая тренировка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активно включаются во взаимодействие со сверстниками, проявляют уважение и взаимопомощь в игре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»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е-знают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подв.игру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Совушка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»;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  <w:proofErr w:type="gram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;</w:t>
            </w:r>
            <w:proofErr w:type="gramEnd"/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95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  <w:lang w:eastAsia="ru-RU"/>
              </w:rPr>
              <w:t>Тестирование метания теннисного мяча на дальность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ориентация-проявляют трудолюбие, упорство в достижении целей морально-этическая ориентация-проявляют трудолюбие, упорство в достижении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е-знают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соблюдают правила техники безопасности на занятиях; знают технику выполнения «Оленьего бега»,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96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Строевые упражнения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 ориентация-проявляют трудолюбие, упорство в достижении  целей морально-этическая  ориентация-проявляют трудолюбие, упорство в достижении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ыполняют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организующие строевые команды, разминку в движении, гимнастические упражнения, круговую тренировку;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 предметные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- знают и соблюдают правила техники безопасности  на занятиях; выполняют организующие строевые  команды, разминку, прыжки с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поворотом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97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Круговая тренировка</w:t>
            </w: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5" w:type="dxa"/>
            <w:tcBorders>
              <w:top w:val="nil"/>
            </w:tcBorders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самоопределение-дают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активно включаются во взаимодействие со сверстниками, проявляют уважение и взаимопомощь в игре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»; 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е-знают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гру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Совушка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98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Бег на 1000 м на время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 интерес к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предмету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 соблюдение правил поведения и предупреждения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травматизмаво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время занятия, тестирование бега на 1000 м на время; играют с футбольным мячом, в подвижную игру «Ножной мяч».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99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Эстафета с передачей эстафетной палочки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самоопределение-дают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активно включаются во взаимодействие со сверстниками, проявляют уважение и взаимопомощь в игре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»;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предметные-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знают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соблюдают правила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lastRenderedPageBreak/>
              <w:t>техники безопасности на занятиях; выполняют организующие строевые команды, разминку на основе игры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устранения.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100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Круговая тренировка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самоопределение-дают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активно включаются во взаимодействие со сверстниками, проявляют уважение и взаимопомощь в игре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Ловишка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»;  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предметны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е-знают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соблюдают правила техники безопасности на занятиях; выполняют организующие строевые команды, разминку в движении, гимнастические упражнения, круговую тренировку, играют в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подв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гру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Совушка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>»;</w:t>
            </w:r>
            <w:proofErr w:type="spellStart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>оказание посильной и моральной поддержки сверстникам при выполнении учебных заданий, уважительное отношение при объяснении ошибок и способов их устранения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101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Эстафета «Веселые старты» 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 ориентация-проявляют трудолюбие, упорство в достижении  целей морально-этическая  ориентация-проявляют трудолюбие, упорство в достижении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ыполняют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организующие строевые команды, разминку в движении, гимнастические упражнения, круговую тренировку;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 предметные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- знают и соблюдают правила техники безопасности  на занятиях; выполняют организующие строевые  команды, разминку, прыжки с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поворотом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C27" w:rsidRPr="00F043AB" w:rsidTr="0055618C">
        <w:trPr>
          <w:trHeight w:val="20"/>
        </w:trPr>
        <w:tc>
          <w:tcPr>
            <w:tcW w:w="81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102</w:t>
            </w:r>
          </w:p>
        </w:tc>
        <w:tc>
          <w:tcPr>
            <w:tcW w:w="2977" w:type="dxa"/>
          </w:tcPr>
          <w:p w:rsidR="00083C27" w:rsidRPr="006E2FB4" w:rsidRDefault="00083C27" w:rsidP="006E2FB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sz w:val="20"/>
                <w:szCs w:val="20"/>
              </w:rPr>
              <w:t>Подвижные игры на свежем воздухе</w:t>
            </w:r>
          </w:p>
        </w:tc>
        <w:tc>
          <w:tcPr>
            <w:tcW w:w="9355" w:type="dxa"/>
          </w:tcPr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-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самоопределение-дают адекватную позитивную самооценку,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смыслообразование-проявляют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познавательный интерес к предмету, морально-этическая  ориентация-проявляют трудолюбие, упорство в достижении  целей морально-этическая  ориентация-проявляют трудолюбие, упорство в достижении 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целей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;в</w:t>
            </w:r>
            <w:proofErr w:type="gramEnd"/>
            <w:r w:rsidRPr="006E2FB4">
              <w:rPr>
                <w:rFonts w:ascii="Times New Roman" w:hAnsi="Times New Roman"/>
                <w:sz w:val="20"/>
                <w:szCs w:val="20"/>
              </w:rPr>
              <w:t>ыполняют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организующие строевые команды, разминку в движении, гимнастические упражнения, круговую тренировку;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  предметные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- знают и соблюдают правила техники безопасности  на занятиях; выполняют организующие строевые  команды, разминку, прыжки с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поворотом</w:t>
            </w:r>
            <w:proofErr w:type="gramStart"/>
            <w:r w:rsidRPr="006E2FB4">
              <w:rPr>
                <w:rFonts w:ascii="Times New Roman" w:hAnsi="Times New Roman"/>
                <w:sz w:val="20"/>
                <w:szCs w:val="20"/>
              </w:rPr>
              <w:t>,</w:t>
            </w:r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proofErr w:type="gram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>етапредметные</w:t>
            </w:r>
            <w:proofErr w:type="spellEnd"/>
            <w:r w:rsidRPr="006E2FB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6E2FB4">
              <w:rPr>
                <w:rFonts w:ascii="Times New Roman" w:hAnsi="Times New Roman"/>
                <w:sz w:val="20"/>
                <w:szCs w:val="20"/>
              </w:rPr>
              <w:t xml:space="preserve">объективная оценка на основе освоенных знаний и опыта; обнаружение и исправление ошибок;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уметьдоговариваться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E2FB4">
              <w:rPr>
                <w:rFonts w:ascii="Times New Roman" w:hAnsi="Times New Roman"/>
                <w:sz w:val="20"/>
                <w:szCs w:val="20"/>
              </w:rPr>
              <w:t>приходитьк</w:t>
            </w:r>
            <w:proofErr w:type="spellEnd"/>
            <w:r w:rsidRPr="006E2FB4">
              <w:rPr>
                <w:rFonts w:ascii="Times New Roman" w:hAnsi="Times New Roman"/>
                <w:sz w:val="20"/>
                <w:szCs w:val="20"/>
              </w:rPr>
              <w:t xml:space="preserve"> общему решению</w:t>
            </w:r>
          </w:p>
          <w:p w:rsidR="00083C27" w:rsidRPr="006E2FB4" w:rsidRDefault="00083C27" w:rsidP="006E2FB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3C27" w:rsidRPr="006E2FB4" w:rsidRDefault="0084296A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1D0CEE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</w:tcPr>
          <w:p w:rsidR="00083C27" w:rsidRPr="006E2FB4" w:rsidRDefault="00083C27" w:rsidP="006E2F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83C27" w:rsidRDefault="00083C27"/>
    <w:p w:rsidR="00083C27" w:rsidRDefault="00083C27"/>
    <w:p w:rsidR="00083C27" w:rsidRDefault="00083C27"/>
    <w:p w:rsidR="00083C27" w:rsidRDefault="00083C27"/>
    <w:p w:rsidR="00083C27" w:rsidRDefault="00083C27"/>
    <w:p w:rsidR="00083C27" w:rsidRDefault="00083C27"/>
    <w:p w:rsidR="00083C27" w:rsidRDefault="00083C27"/>
    <w:p w:rsidR="00083C27" w:rsidRDefault="00083C27"/>
    <w:sectPr w:rsidR="00083C27" w:rsidSect="00F043AB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7E41"/>
    <w:multiLevelType w:val="hybridMultilevel"/>
    <w:tmpl w:val="D55C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09683A"/>
    <w:multiLevelType w:val="hybridMultilevel"/>
    <w:tmpl w:val="3FF86F3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C13A3E"/>
    <w:multiLevelType w:val="multilevel"/>
    <w:tmpl w:val="2E9ED1D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8423ED8"/>
    <w:multiLevelType w:val="multilevel"/>
    <w:tmpl w:val="B5A0718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74ED6A08"/>
    <w:multiLevelType w:val="multilevel"/>
    <w:tmpl w:val="EEC48A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1131"/>
    <w:rsid w:val="00003CD1"/>
    <w:rsid w:val="00083C27"/>
    <w:rsid w:val="000C09B3"/>
    <w:rsid w:val="001D0CEE"/>
    <w:rsid w:val="002B2A66"/>
    <w:rsid w:val="00350E7B"/>
    <w:rsid w:val="004A225C"/>
    <w:rsid w:val="00534444"/>
    <w:rsid w:val="0055618C"/>
    <w:rsid w:val="0057781C"/>
    <w:rsid w:val="005E6126"/>
    <w:rsid w:val="006147C2"/>
    <w:rsid w:val="006E2FB4"/>
    <w:rsid w:val="007E6DEC"/>
    <w:rsid w:val="007F52AF"/>
    <w:rsid w:val="00816291"/>
    <w:rsid w:val="0084296A"/>
    <w:rsid w:val="008F7216"/>
    <w:rsid w:val="00981DF5"/>
    <w:rsid w:val="00AA2468"/>
    <w:rsid w:val="00BB2E77"/>
    <w:rsid w:val="00C13BA6"/>
    <w:rsid w:val="00C20FDA"/>
    <w:rsid w:val="00CD1131"/>
    <w:rsid w:val="00CD6968"/>
    <w:rsid w:val="00DD7E17"/>
    <w:rsid w:val="00EA2A8D"/>
    <w:rsid w:val="00F043AB"/>
    <w:rsid w:val="00F20D4D"/>
    <w:rsid w:val="00F4076A"/>
    <w:rsid w:val="00FE7B15"/>
    <w:rsid w:val="00FF4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uiPriority="0"/>
    <w:lsdException w:name="Normal (Web)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1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D7E1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uiPriority w:val="99"/>
    <w:qFormat/>
    <w:rsid w:val="00DD7E1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i/>
      <w:iCs/>
      <w:sz w:val="36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D7E17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D7E17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Cs/>
      <w:color w:val="000000"/>
      <w:sz w:val="28"/>
      <w:szCs w:val="3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D7E17"/>
    <w:pPr>
      <w:keepNext/>
      <w:keepLines/>
      <w:spacing w:before="40" w:after="0"/>
      <w:outlineLvl w:val="4"/>
    </w:pPr>
    <w:rPr>
      <w:rFonts w:ascii="Cambria" w:eastAsia="Times New Roman" w:hAnsi="Cambria"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DD7E17"/>
    <w:pPr>
      <w:keepNext/>
      <w:keepLines/>
      <w:spacing w:before="4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DD7E17"/>
    <w:pPr>
      <w:keepNext/>
      <w:spacing w:after="0" w:line="240" w:lineRule="auto"/>
      <w:outlineLvl w:val="7"/>
    </w:pPr>
    <w:rPr>
      <w:rFonts w:ascii="Times New Roman" w:eastAsia="Times New Roman" w:hAnsi="Times New Roman"/>
      <w:b/>
      <w:bCs/>
      <w:i/>
      <w:iCs/>
      <w:sz w:val="36"/>
      <w:szCs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D7E17"/>
    <w:pPr>
      <w:keepNext/>
      <w:spacing w:after="0" w:line="240" w:lineRule="auto"/>
      <w:outlineLvl w:val="8"/>
    </w:pPr>
    <w:rPr>
      <w:rFonts w:ascii="Times New Roman" w:eastAsia="Times New Roman" w:hAnsi="Times New Roman"/>
      <w:b/>
      <w:bCs/>
      <w:i/>
      <w:i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D7E17"/>
    <w:rPr>
      <w:rFonts w:ascii="Arial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DD7E17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DD7E17"/>
    <w:rPr>
      <w:rFonts w:ascii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DD7E17"/>
    <w:rPr>
      <w:rFonts w:ascii="Times New Roman" w:hAnsi="Times New Roman" w:cs="Times New Roman"/>
      <w:bCs/>
      <w:color w:val="000000"/>
      <w:sz w:val="36"/>
      <w:szCs w:val="36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DD7E17"/>
    <w:rPr>
      <w:rFonts w:ascii="Cambria" w:hAnsi="Cambria" w:cs="Times New Roman"/>
      <w:color w:val="243F60"/>
    </w:rPr>
  </w:style>
  <w:style w:type="character" w:customStyle="1" w:styleId="70">
    <w:name w:val="Заголовок 7 Знак"/>
    <w:link w:val="7"/>
    <w:uiPriority w:val="99"/>
    <w:semiHidden/>
    <w:locked/>
    <w:rsid w:val="00DD7E17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9"/>
    <w:semiHidden/>
    <w:locked/>
    <w:rsid w:val="00DD7E17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DD7E17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99"/>
    <w:rsid w:val="00DD7E1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Заголовок 51"/>
    <w:basedOn w:val="a"/>
    <w:next w:val="a"/>
    <w:uiPriority w:val="99"/>
    <w:semiHidden/>
    <w:rsid w:val="00DD7E1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eastAsia="ru-RU"/>
    </w:rPr>
  </w:style>
  <w:style w:type="paragraph" w:customStyle="1" w:styleId="71">
    <w:name w:val="Заголовок 71"/>
    <w:basedOn w:val="a"/>
    <w:next w:val="a"/>
    <w:uiPriority w:val="99"/>
    <w:semiHidden/>
    <w:rsid w:val="00DD7E17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eastAsia="ru-RU"/>
    </w:rPr>
  </w:style>
  <w:style w:type="paragraph" w:styleId="a4">
    <w:name w:val="List Paragraph"/>
    <w:basedOn w:val="a"/>
    <w:uiPriority w:val="99"/>
    <w:qFormat/>
    <w:rsid w:val="00DD7E17"/>
    <w:pPr>
      <w:ind w:left="720"/>
      <w:contextualSpacing/>
    </w:pPr>
    <w:rPr>
      <w:lang w:val="en-US"/>
    </w:rPr>
  </w:style>
  <w:style w:type="paragraph" w:styleId="31">
    <w:name w:val="Body Text Indent 3"/>
    <w:basedOn w:val="a"/>
    <w:link w:val="32"/>
    <w:uiPriority w:val="99"/>
    <w:rsid w:val="00DD7E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DD7E17"/>
    <w:rPr>
      <w:rFonts w:ascii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uiPriority w:val="99"/>
    <w:rsid w:val="00DD7E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DD7E17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D7E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DD7E17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D7E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link w:val="aa"/>
    <w:uiPriority w:val="99"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DD7E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link w:val="ac"/>
    <w:uiPriority w:val="99"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DD7E1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link w:val="ae"/>
    <w:uiPriority w:val="99"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uiPriority w:val="99"/>
    <w:qFormat/>
    <w:rsid w:val="00DD7E17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1">
    <w:name w:val="Название Знак"/>
    <w:link w:val="af0"/>
    <w:uiPriority w:val="99"/>
    <w:locked/>
    <w:rsid w:val="00DD7E17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DD7E17"/>
    <w:pPr>
      <w:spacing w:after="120" w:line="480" w:lineRule="auto"/>
    </w:pPr>
    <w:rPr>
      <w:rFonts w:eastAsia="Times New Roman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DD7E17"/>
    <w:rPr>
      <w:rFonts w:ascii="Calibri" w:hAnsi="Calibri" w:cs="Times New Roman"/>
      <w:lang w:eastAsia="ru-RU"/>
    </w:rPr>
  </w:style>
  <w:style w:type="paragraph" w:styleId="33">
    <w:name w:val="Body Text 3"/>
    <w:basedOn w:val="a"/>
    <w:link w:val="34"/>
    <w:uiPriority w:val="99"/>
    <w:semiHidden/>
    <w:rsid w:val="00DD7E17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3 Знак"/>
    <w:link w:val="33"/>
    <w:uiPriority w:val="99"/>
    <w:semiHidden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DD7E1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DD7E17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iPriority w:val="99"/>
    <w:rsid w:val="00DD7E17"/>
    <w:pPr>
      <w:spacing w:after="0" w:line="480" w:lineRule="auto"/>
      <w:ind w:left="540" w:right="1418" w:firstLine="340"/>
      <w:jc w:val="both"/>
    </w:pPr>
    <w:rPr>
      <w:rFonts w:ascii="HA_Udr" w:eastAsia="Times New Roman" w:hAnsi="HA_Udr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D7E17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D7E17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D7E17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D7E17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DD7E17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D7E1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DD7E17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DD7E17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D7E17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D7E17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DD7E17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DD7E17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DD7E17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DD7E17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DD7E17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D7E17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DD7E17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DD7E17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DD7E17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DD7E17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D7E1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48">
    <w:name w:val="Style48"/>
    <w:basedOn w:val="a"/>
    <w:uiPriority w:val="99"/>
    <w:rsid w:val="00DD7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D7E1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uiPriority w:val="99"/>
    <w:rsid w:val="00DD7E1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uiPriority w:val="99"/>
    <w:rsid w:val="00DD7E1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DD7E1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DD7E1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DD7E17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uiPriority w:val="99"/>
    <w:rsid w:val="00DD7E17"/>
    <w:rPr>
      <w:rFonts w:ascii="Times New Roman" w:hAnsi="Times New Roman" w:cs="Times New Roman"/>
      <w:sz w:val="14"/>
      <w:szCs w:val="14"/>
    </w:rPr>
  </w:style>
  <w:style w:type="character" w:customStyle="1" w:styleId="FontStyle27">
    <w:name w:val="Font Style27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">
    <w:name w:val="Font Style26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uiPriority w:val="99"/>
    <w:rsid w:val="00DD7E1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7">
    <w:name w:val="Font Style57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uiPriority w:val="99"/>
    <w:rsid w:val="00DD7E17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uiPriority w:val="99"/>
    <w:rsid w:val="00DD7E17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uiPriority w:val="99"/>
    <w:rsid w:val="00DD7E17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uiPriority w:val="99"/>
    <w:rsid w:val="00DD7E1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uiPriority w:val="99"/>
    <w:rsid w:val="00DD7E17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uiPriority w:val="99"/>
    <w:rsid w:val="00DD7E17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uiPriority w:val="99"/>
    <w:rsid w:val="00DD7E17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uiPriority w:val="99"/>
    <w:rsid w:val="00DD7E17"/>
    <w:rPr>
      <w:rFonts w:ascii="Times New Roman" w:hAnsi="Times New Roman" w:cs="Times New Roman"/>
      <w:spacing w:val="30"/>
      <w:sz w:val="16"/>
      <w:szCs w:val="16"/>
    </w:rPr>
  </w:style>
  <w:style w:type="character" w:customStyle="1" w:styleId="FontStyle68">
    <w:name w:val="Font Style68"/>
    <w:uiPriority w:val="99"/>
    <w:rsid w:val="00DD7E1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uiPriority w:val="99"/>
    <w:rsid w:val="00DD7E17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uiPriority w:val="99"/>
    <w:rsid w:val="00DD7E1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uiPriority w:val="99"/>
    <w:rsid w:val="00DD7E17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0">
    <w:name w:val="Font Style70"/>
    <w:uiPriority w:val="99"/>
    <w:rsid w:val="00DD7E17"/>
    <w:rPr>
      <w:rFonts w:ascii="Trebuchet MS" w:hAnsi="Trebuchet MS" w:cs="Trebuchet MS"/>
      <w:b/>
      <w:bCs/>
      <w:spacing w:val="20"/>
      <w:sz w:val="12"/>
      <w:szCs w:val="12"/>
    </w:rPr>
  </w:style>
  <w:style w:type="character" w:customStyle="1" w:styleId="FontStyle75">
    <w:name w:val="Font Style75"/>
    <w:uiPriority w:val="99"/>
    <w:rsid w:val="00DD7E17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uiPriority w:val="99"/>
    <w:rsid w:val="00DD7E1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7">
    <w:name w:val="Font Style77"/>
    <w:uiPriority w:val="99"/>
    <w:rsid w:val="00DD7E17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76">
    <w:name w:val="Font Style76"/>
    <w:uiPriority w:val="99"/>
    <w:rsid w:val="00DD7E17"/>
    <w:rPr>
      <w:rFonts w:ascii="Arial Unicode MS" w:eastAsia="Times New Roman" w:hAnsi="Arial Unicode MS" w:cs="Arial Unicode MS"/>
      <w:spacing w:val="-10"/>
      <w:sz w:val="20"/>
      <w:szCs w:val="20"/>
    </w:rPr>
  </w:style>
  <w:style w:type="character" w:customStyle="1" w:styleId="FontStyle79">
    <w:name w:val="Font Style79"/>
    <w:uiPriority w:val="99"/>
    <w:rsid w:val="00DD7E17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uiPriority w:val="99"/>
    <w:rsid w:val="00DD7E17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uiPriority w:val="99"/>
    <w:rsid w:val="00DD7E17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72">
    <w:name w:val="Font Style72"/>
    <w:uiPriority w:val="99"/>
    <w:rsid w:val="00DD7E17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uiPriority w:val="99"/>
    <w:rsid w:val="00DD7E17"/>
    <w:rPr>
      <w:rFonts w:ascii="Times New Roman" w:hAnsi="Times New Roman" w:cs="Times New Roman"/>
      <w:i/>
      <w:iCs/>
      <w:spacing w:val="20"/>
      <w:sz w:val="8"/>
      <w:szCs w:val="8"/>
    </w:rPr>
  </w:style>
  <w:style w:type="character" w:customStyle="1" w:styleId="FontStyle83">
    <w:name w:val="Font Style83"/>
    <w:uiPriority w:val="99"/>
    <w:rsid w:val="00DD7E17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5">
    <w:name w:val="Font Style85"/>
    <w:uiPriority w:val="99"/>
    <w:rsid w:val="00DD7E1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uiPriority w:val="99"/>
    <w:rsid w:val="00DD7E17"/>
    <w:rPr>
      <w:rFonts w:ascii="Times New Roman" w:hAnsi="Times New Roman" w:cs="Times New Roman"/>
      <w:sz w:val="18"/>
      <w:szCs w:val="18"/>
    </w:rPr>
  </w:style>
  <w:style w:type="character" w:customStyle="1" w:styleId="FontStyle87">
    <w:name w:val="Font Style87"/>
    <w:uiPriority w:val="99"/>
    <w:rsid w:val="00DD7E17"/>
    <w:rPr>
      <w:rFonts w:ascii="Lucida Sans Unicode" w:hAnsi="Lucida Sans Unicode" w:cs="Lucida Sans Unicode"/>
      <w:sz w:val="22"/>
      <w:szCs w:val="22"/>
    </w:rPr>
  </w:style>
  <w:style w:type="character" w:customStyle="1" w:styleId="FontStyle40">
    <w:name w:val="Font Style40"/>
    <w:uiPriority w:val="99"/>
    <w:rsid w:val="00DD7E17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uiPriority w:val="99"/>
    <w:rsid w:val="00DD7E17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uiPriority w:val="99"/>
    <w:rsid w:val="00DD7E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uiPriority w:val="99"/>
    <w:rsid w:val="00DD7E17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uiPriority w:val="99"/>
    <w:rsid w:val="00DD7E1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uiPriority w:val="99"/>
    <w:rsid w:val="00DD7E17"/>
    <w:rPr>
      <w:rFonts w:ascii="Times New Roman" w:hAnsi="Times New Roman" w:cs="Times New Roman"/>
      <w:sz w:val="20"/>
      <w:szCs w:val="20"/>
    </w:rPr>
  </w:style>
  <w:style w:type="character" w:customStyle="1" w:styleId="FontStyle39">
    <w:name w:val="Font Style39"/>
    <w:uiPriority w:val="99"/>
    <w:rsid w:val="00DD7E17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uiPriority w:val="99"/>
    <w:rsid w:val="00DD7E17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uiPriority w:val="99"/>
    <w:rsid w:val="00DD7E17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uiPriority w:val="99"/>
    <w:rsid w:val="00DD7E17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uiPriority w:val="99"/>
    <w:rsid w:val="00DD7E17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uiPriority w:val="99"/>
    <w:rsid w:val="00DD7E1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uiPriority w:val="99"/>
    <w:rsid w:val="00DD7E17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uiPriority w:val="99"/>
    <w:rsid w:val="00DD7E17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uiPriority w:val="99"/>
    <w:rsid w:val="00DD7E17"/>
    <w:rPr>
      <w:rFonts w:ascii="Cambria" w:hAnsi="Cambria" w:cs="Cambria"/>
      <w:sz w:val="30"/>
      <w:szCs w:val="30"/>
    </w:rPr>
  </w:style>
  <w:style w:type="character" w:customStyle="1" w:styleId="FontStyle55">
    <w:name w:val="Font Style55"/>
    <w:uiPriority w:val="99"/>
    <w:rsid w:val="00DD7E17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uiPriority w:val="99"/>
    <w:rsid w:val="00DD7E17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9">
    <w:name w:val="Font Style69"/>
    <w:uiPriority w:val="99"/>
    <w:rsid w:val="00DD7E17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uiPriority w:val="99"/>
    <w:rsid w:val="00DD7E17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uiPriority w:val="99"/>
    <w:rsid w:val="00DD7E1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uiPriority w:val="99"/>
    <w:rsid w:val="00DD7E17"/>
    <w:rPr>
      <w:rFonts w:ascii="Times New Roman" w:hAnsi="Times New Roman" w:cs="Times New Roman"/>
      <w:sz w:val="18"/>
      <w:szCs w:val="18"/>
    </w:rPr>
  </w:style>
  <w:style w:type="character" w:customStyle="1" w:styleId="FontStyle97">
    <w:name w:val="Font Style97"/>
    <w:uiPriority w:val="99"/>
    <w:rsid w:val="00DD7E17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6">
    <w:name w:val="Font Style96"/>
    <w:uiPriority w:val="99"/>
    <w:rsid w:val="00DD7E17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uiPriority w:val="99"/>
    <w:rsid w:val="00DD7E17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uiPriority w:val="99"/>
    <w:rsid w:val="00DD7E17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uiPriority w:val="99"/>
    <w:rsid w:val="00DD7E17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uiPriority w:val="99"/>
    <w:rsid w:val="00DD7E1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2">
    <w:name w:val="Font Style92"/>
    <w:uiPriority w:val="99"/>
    <w:rsid w:val="00DD7E17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uiPriority w:val="99"/>
    <w:rsid w:val="00DD7E17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uiPriority w:val="99"/>
    <w:rsid w:val="00DD7E1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5">
    <w:name w:val="Font Style95"/>
    <w:uiPriority w:val="99"/>
    <w:rsid w:val="00DD7E17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8">
    <w:name w:val="Font Style98"/>
    <w:uiPriority w:val="99"/>
    <w:rsid w:val="00DD7E1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9">
    <w:name w:val="Font Style99"/>
    <w:uiPriority w:val="99"/>
    <w:rsid w:val="00DD7E1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uiPriority w:val="99"/>
    <w:rsid w:val="00DD7E17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uiPriority w:val="99"/>
    <w:rsid w:val="00DD7E17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uiPriority w:val="99"/>
    <w:rsid w:val="00DD7E17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DD7E1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uiPriority w:val="99"/>
    <w:rsid w:val="00DD7E1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uiPriority w:val="99"/>
    <w:rsid w:val="00DD7E17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uiPriority w:val="99"/>
    <w:rsid w:val="00DD7E17"/>
    <w:rPr>
      <w:rFonts w:ascii="Times New Roman" w:hAnsi="Times New Roman" w:cs="Times New Roman"/>
      <w:b/>
      <w:bCs/>
      <w:sz w:val="16"/>
      <w:szCs w:val="16"/>
    </w:rPr>
  </w:style>
  <w:style w:type="paragraph" w:customStyle="1" w:styleId="msonormalbullet1gif">
    <w:name w:val="msonormalbullet1.gif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4">
    <w:name w:val="Font Style174"/>
    <w:uiPriority w:val="99"/>
    <w:rsid w:val="00DD7E17"/>
    <w:rPr>
      <w:rFonts w:ascii="Times New Roman" w:hAnsi="Times New Roman"/>
      <w:b/>
      <w:sz w:val="22"/>
    </w:rPr>
  </w:style>
  <w:style w:type="character" w:customStyle="1" w:styleId="FontStyle112">
    <w:name w:val="Font Style112"/>
    <w:uiPriority w:val="99"/>
    <w:rsid w:val="00DD7E17"/>
    <w:rPr>
      <w:rFonts w:ascii="Times New Roman" w:hAnsi="Times New Roman"/>
      <w:sz w:val="22"/>
    </w:rPr>
  </w:style>
  <w:style w:type="paragraph" w:customStyle="1" w:styleId="c7">
    <w:name w:val="c7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DD7E17"/>
    <w:rPr>
      <w:rFonts w:cs="Times New Roman"/>
    </w:rPr>
  </w:style>
  <w:style w:type="paragraph" w:customStyle="1" w:styleId="c2">
    <w:name w:val="c2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DD7E17"/>
    <w:rPr>
      <w:rFonts w:cs="Times New Roman"/>
    </w:rPr>
  </w:style>
  <w:style w:type="paragraph" w:customStyle="1" w:styleId="ParagraphStyle">
    <w:name w:val="Paragraph Style"/>
    <w:uiPriority w:val="99"/>
    <w:rsid w:val="00DD7E1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81">
    <w:name w:val="Основной текст + 8"/>
    <w:aliases w:val="5 pt,Полужирный,Интервал 15 pt"/>
    <w:uiPriority w:val="99"/>
    <w:rsid w:val="00DD7E17"/>
    <w:rPr>
      <w:rFonts w:ascii="Times New Roman" w:hAnsi="Times New Roman" w:cs="Times New Roman"/>
      <w:b/>
      <w:bCs/>
      <w:color w:val="000000"/>
      <w:spacing w:val="31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paragraph" w:customStyle="1" w:styleId="110">
    <w:name w:val="Основной текст11"/>
    <w:basedOn w:val="a"/>
    <w:uiPriority w:val="99"/>
    <w:rsid w:val="00DD7E17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91">
    <w:name w:val="Основной текст + 9"/>
    <w:aliases w:val="5 pt1,Полужирный1,Курсив"/>
    <w:uiPriority w:val="99"/>
    <w:rsid w:val="00DD7E17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/>
    </w:rPr>
  </w:style>
  <w:style w:type="character" w:customStyle="1" w:styleId="82">
    <w:name w:val="Основной текст8"/>
    <w:uiPriority w:val="99"/>
    <w:rsid w:val="00DD7E17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customStyle="1" w:styleId="510">
    <w:name w:val="Заголовок 5 Знак1"/>
    <w:uiPriority w:val="99"/>
    <w:semiHidden/>
    <w:rsid w:val="00DD7E17"/>
    <w:rPr>
      <w:rFonts w:ascii="Calibri Light" w:hAnsi="Calibri Light" w:cs="Times New Roman"/>
      <w:color w:val="2E74B5"/>
    </w:rPr>
  </w:style>
  <w:style w:type="character" w:customStyle="1" w:styleId="710">
    <w:name w:val="Заголовок 7 Знак1"/>
    <w:uiPriority w:val="99"/>
    <w:semiHidden/>
    <w:rsid w:val="00DD7E17"/>
    <w:rPr>
      <w:rFonts w:ascii="Calibri Light" w:hAnsi="Calibri Light" w:cs="Times New Roman"/>
      <w:i/>
      <w:iCs/>
      <w:color w:val="1F4D78"/>
    </w:rPr>
  </w:style>
  <w:style w:type="table" w:customStyle="1" w:styleId="25">
    <w:name w:val="Сетка таблицы2"/>
    <w:uiPriority w:val="99"/>
    <w:rsid w:val="00DD7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99"/>
    <w:qFormat/>
    <w:rsid w:val="00DD7E17"/>
    <w:rPr>
      <w:rFonts w:eastAsia="Times New Roman"/>
      <w:sz w:val="22"/>
      <w:szCs w:val="22"/>
    </w:rPr>
  </w:style>
  <w:style w:type="character" w:styleId="af4">
    <w:name w:val="Strong"/>
    <w:uiPriority w:val="99"/>
    <w:qFormat/>
    <w:rsid w:val="00DD7E17"/>
    <w:rPr>
      <w:rFonts w:cs="Times New Roman"/>
      <w:b/>
    </w:rPr>
  </w:style>
  <w:style w:type="character" w:styleId="af5">
    <w:name w:val="Emphasis"/>
    <w:uiPriority w:val="99"/>
    <w:qFormat/>
    <w:rsid w:val="00DD7E17"/>
    <w:rPr>
      <w:rFonts w:cs="Times New Roman"/>
      <w:i/>
    </w:rPr>
  </w:style>
  <w:style w:type="character" w:customStyle="1" w:styleId="apple-converted-space">
    <w:name w:val="apple-converted-space"/>
    <w:uiPriority w:val="99"/>
    <w:rsid w:val="00DD7E17"/>
  </w:style>
  <w:style w:type="character" w:customStyle="1" w:styleId="2Exact">
    <w:name w:val="Основной текст (2) Exact"/>
    <w:link w:val="26"/>
    <w:uiPriority w:val="99"/>
    <w:locked/>
    <w:rsid w:val="00DD7E17"/>
    <w:rPr>
      <w:i/>
      <w:spacing w:val="-68"/>
      <w:sz w:val="34"/>
      <w:shd w:val="clear" w:color="auto" w:fill="FFFFFF"/>
    </w:rPr>
  </w:style>
  <w:style w:type="character" w:customStyle="1" w:styleId="af6">
    <w:name w:val="Основной текст_"/>
    <w:link w:val="27"/>
    <w:uiPriority w:val="99"/>
    <w:locked/>
    <w:rsid w:val="00DD7E17"/>
    <w:rPr>
      <w:sz w:val="23"/>
      <w:shd w:val="clear" w:color="auto" w:fill="FFFFFF"/>
    </w:rPr>
  </w:style>
  <w:style w:type="character" w:customStyle="1" w:styleId="12">
    <w:name w:val="Основной текст1"/>
    <w:uiPriority w:val="99"/>
    <w:rsid w:val="00DD7E17"/>
    <w:rPr>
      <w:rFonts w:ascii="Calibri" w:eastAsia="Times New Roman" w:hAnsi="Calibri"/>
      <w:color w:val="000000"/>
      <w:spacing w:val="0"/>
      <w:w w:val="100"/>
      <w:position w:val="0"/>
      <w:sz w:val="23"/>
      <w:u w:val="single"/>
      <w:lang w:val="ru-RU" w:eastAsia="ru-RU"/>
    </w:rPr>
  </w:style>
  <w:style w:type="paragraph" w:customStyle="1" w:styleId="26">
    <w:name w:val="Основной текст (2)"/>
    <w:basedOn w:val="a"/>
    <w:link w:val="2Exact"/>
    <w:uiPriority w:val="99"/>
    <w:rsid w:val="00DD7E17"/>
    <w:pPr>
      <w:widowControl w:val="0"/>
      <w:shd w:val="clear" w:color="auto" w:fill="FFFFFF"/>
      <w:spacing w:after="0" w:line="240" w:lineRule="atLeast"/>
    </w:pPr>
    <w:rPr>
      <w:i/>
      <w:iCs/>
      <w:spacing w:val="-68"/>
      <w:sz w:val="34"/>
      <w:szCs w:val="34"/>
      <w:lang w:eastAsia="ru-RU"/>
    </w:rPr>
  </w:style>
  <w:style w:type="paragraph" w:customStyle="1" w:styleId="27">
    <w:name w:val="Основной текст2"/>
    <w:basedOn w:val="a"/>
    <w:link w:val="af6"/>
    <w:uiPriority w:val="99"/>
    <w:rsid w:val="00DD7E17"/>
    <w:pPr>
      <w:widowControl w:val="0"/>
      <w:shd w:val="clear" w:color="auto" w:fill="FFFFFF"/>
      <w:spacing w:after="0" w:line="288" w:lineRule="exact"/>
    </w:pPr>
    <w:rPr>
      <w:sz w:val="23"/>
      <w:szCs w:val="23"/>
      <w:lang w:eastAsia="ru-RU"/>
    </w:rPr>
  </w:style>
  <w:style w:type="character" w:customStyle="1" w:styleId="af7">
    <w:name w:val="Основной текст + Полужирный"/>
    <w:uiPriority w:val="99"/>
    <w:rsid w:val="00DD7E17"/>
    <w:rPr>
      <w:rFonts w:ascii="Times New Roman" w:hAnsi="Times New Roman"/>
      <w:b/>
      <w:color w:val="000000"/>
      <w:spacing w:val="0"/>
      <w:w w:val="100"/>
      <w:position w:val="0"/>
      <w:sz w:val="26"/>
      <w:lang w:val="ru-RU" w:eastAsia="ru-RU"/>
    </w:rPr>
  </w:style>
  <w:style w:type="character" w:customStyle="1" w:styleId="28">
    <w:name w:val="Основной текст (2) + Не полужирный"/>
    <w:uiPriority w:val="99"/>
    <w:rsid w:val="00DD7E17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DD7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Document Map"/>
    <w:basedOn w:val="a"/>
    <w:link w:val="af9"/>
    <w:uiPriority w:val="99"/>
    <w:semiHidden/>
    <w:rsid w:val="00DD7E1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link w:val="af8"/>
    <w:uiPriority w:val="99"/>
    <w:semiHidden/>
    <w:locked/>
    <w:rsid w:val="00DD7E17"/>
    <w:rPr>
      <w:rFonts w:ascii="Tahoma" w:hAnsi="Tahoma" w:cs="Tahoma"/>
      <w:sz w:val="20"/>
      <w:szCs w:val="20"/>
      <w:shd w:val="clear" w:color="auto" w:fill="000080"/>
      <w:lang w:eastAsia="ru-RU"/>
    </w:rPr>
  </w:style>
  <w:style w:type="table" w:customStyle="1" w:styleId="35">
    <w:name w:val="Сетка таблицы3"/>
    <w:basedOn w:val="a1"/>
    <w:locked/>
    <w:rsid w:val="00C13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uiPriority w:val="59"/>
    <w:rsid w:val="00C13BA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3"/>
    <w:rsid w:val="00003C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locked/>
    <w:rsid w:val="00BB2E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8A7D8-D533-403F-8D96-1165527E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9648</Words>
  <Characters>55000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</dc:creator>
  <cp:keywords/>
  <dc:description/>
  <cp:lastModifiedBy>Re-re</cp:lastModifiedBy>
  <cp:revision>20</cp:revision>
  <cp:lastPrinted>2018-09-03T16:50:00Z</cp:lastPrinted>
  <dcterms:created xsi:type="dcterms:W3CDTF">2016-09-11T16:42:00Z</dcterms:created>
  <dcterms:modified xsi:type="dcterms:W3CDTF">2019-09-03T19:38:00Z</dcterms:modified>
</cp:coreProperties>
</file>